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2A" w:rsidRPr="0090775F" w:rsidRDefault="0090775F" w:rsidP="0090775F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</w:t>
      </w:r>
      <w:r w:rsidRPr="0090775F">
        <w:rPr>
          <w:rFonts w:ascii="Times New Roman" w:hAnsi="Times New Roman" w:cs="Times New Roman"/>
          <w:lang w:val="tt-RU"/>
        </w:rPr>
        <w:t>Утверждаю</w:t>
      </w:r>
    </w:p>
    <w:p w:rsidR="0090775F" w:rsidRPr="0090775F" w:rsidRDefault="0090775F" w:rsidP="0090775F">
      <w:pPr>
        <w:spacing w:after="0"/>
        <w:rPr>
          <w:rFonts w:ascii="Times New Roman" w:hAnsi="Times New Roman" w:cs="Times New Roman"/>
          <w:lang w:val="tt-RU"/>
        </w:rPr>
      </w:pPr>
      <w:r w:rsidRPr="0090775F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lang w:val="tt-RU"/>
        </w:rPr>
        <w:t xml:space="preserve"> </w:t>
      </w:r>
      <w:r w:rsidRPr="0090775F">
        <w:rPr>
          <w:rFonts w:ascii="Times New Roman" w:hAnsi="Times New Roman" w:cs="Times New Roman"/>
          <w:lang w:val="tt-RU"/>
        </w:rPr>
        <w:t xml:space="preserve">   Директор ____________И.Р. Вахитов</w:t>
      </w: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>План работы</w:t>
      </w: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>Ученического комитета</w:t>
      </w:r>
      <w:r w:rsidRPr="0067000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6"/>
          <w:szCs w:val="36"/>
          <w:lang w:eastAsia="ru-RU"/>
        </w:rPr>
        <w:t>«</w:t>
      </w:r>
      <w:r w:rsidRPr="0090775F">
        <w:rPr>
          <w:rFonts w:ascii="Times New Roman" w:hAnsi="Times New Roman" w:cs="Times New Roman"/>
          <w:sz w:val="36"/>
          <w:szCs w:val="36"/>
          <w:lang w:val="tt-RU"/>
        </w:rPr>
        <w:t xml:space="preserve"> Омтылыш</w:t>
      </w:r>
      <w:r w:rsidRPr="0067000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6"/>
          <w:szCs w:val="36"/>
          <w:lang w:eastAsia="ru-RU"/>
        </w:rPr>
        <w:t>»</w:t>
      </w: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 xml:space="preserve">МБОУ </w:t>
      </w:r>
      <w:r w:rsidRPr="0067000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6"/>
          <w:szCs w:val="36"/>
          <w:lang w:eastAsia="ru-RU"/>
        </w:rPr>
        <w:t>«</w:t>
      </w:r>
      <w:r w:rsidRPr="0090775F">
        <w:rPr>
          <w:rFonts w:ascii="Times New Roman" w:hAnsi="Times New Roman" w:cs="Times New Roman"/>
          <w:sz w:val="36"/>
          <w:szCs w:val="36"/>
          <w:lang w:val="tt-RU"/>
        </w:rPr>
        <w:t>Актанышская средняя общеобразовательная</w:t>
      </w: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ш</w:t>
      </w:r>
      <w:r w:rsidRPr="0090775F">
        <w:rPr>
          <w:rFonts w:ascii="Times New Roman" w:hAnsi="Times New Roman" w:cs="Times New Roman"/>
          <w:sz w:val="36"/>
          <w:szCs w:val="36"/>
          <w:lang w:val="tt-RU"/>
        </w:rPr>
        <w:t xml:space="preserve">кола №2 с углубленным изучением отдельных </w:t>
      </w: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>предметов</w:t>
      </w:r>
      <w:r w:rsidRPr="0067000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6"/>
          <w:szCs w:val="36"/>
          <w:lang w:eastAsia="ru-RU"/>
        </w:rPr>
        <w:t>»</w:t>
      </w: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>на 20</w:t>
      </w:r>
      <w:r w:rsidR="00463C9E">
        <w:rPr>
          <w:rFonts w:ascii="Times New Roman" w:hAnsi="Times New Roman" w:cs="Times New Roman"/>
          <w:sz w:val="36"/>
          <w:szCs w:val="36"/>
          <w:lang w:val="tt-RU"/>
        </w:rPr>
        <w:t>20-2021</w:t>
      </w:r>
      <w:r w:rsidRPr="0090775F">
        <w:rPr>
          <w:rFonts w:ascii="Times New Roman" w:hAnsi="Times New Roman" w:cs="Times New Roman"/>
          <w:sz w:val="36"/>
          <w:szCs w:val="36"/>
          <w:lang w:val="tt-RU"/>
        </w:rPr>
        <w:t xml:space="preserve"> учебный год</w:t>
      </w: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463C9E" w:rsidP="0090775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2020</w:t>
      </w:r>
      <w:bookmarkStart w:id="0" w:name="_GoBack"/>
      <w:bookmarkEnd w:id="0"/>
      <w:r w:rsidR="0090775F" w:rsidRPr="0090775F">
        <w:rPr>
          <w:rFonts w:ascii="Times New Roman" w:hAnsi="Times New Roman" w:cs="Times New Roman"/>
          <w:sz w:val="28"/>
          <w:szCs w:val="28"/>
          <w:lang w:val="tt-RU"/>
        </w:rPr>
        <w:t xml:space="preserve"> г.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560"/>
        <w:gridCol w:w="4820"/>
        <w:gridCol w:w="3191"/>
      </w:tblGrid>
      <w:tr w:rsidR="0090775F" w:rsidRPr="00F0639D" w:rsidTr="004F2A83">
        <w:tc>
          <w:tcPr>
            <w:tcW w:w="1560" w:type="dxa"/>
          </w:tcPr>
          <w:p w:rsidR="0090775F" w:rsidRPr="00F0639D" w:rsidRDefault="0090775F" w:rsidP="004F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4820" w:type="dxa"/>
          </w:tcPr>
          <w:p w:rsidR="0090775F" w:rsidRPr="00F0639D" w:rsidRDefault="0090775F" w:rsidP="004F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0775F" w:rsidRPr="0067000C" w:rsidTr="004F2A83">
        <w:trPr>
          <w:trHeight w:val="909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Праздник «Здравствуй, школа!» 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 Выборы нового состава Ученического комитета.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Педагог-организатор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67000C" w:rsidRPr="0067000C" w:rsidRDefault="00463C9E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813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2.Распределение обязанностей. Выборы президента.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 Составление плана работы.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Ученический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комитет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 Подготовка Дня учителя.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5.Подготовка ко Дню Пожилого человека.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5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6. Проверка классных уголков 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</w:tc>
      </w:tr>
      <w:tr w:rsidR="0090775F" w:rsidRPr="00F0639D" w:rsidTr="004F2A83">
        <w:trPr>
          <w:trHeight w:val="44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Проведение месячника безопасности детей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Участие в конкурсе сочинений «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Сез иң </w:t>
            </w:r>
            <w:proofErr w:type="gramStart"/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г</w:t>
            </w:r>
            <w:proofErr w:type="gramEnd"/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үзәл кеше икәнсез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7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9. Выпуск школьной стенгазеты “Сабакташ №1” С Днем учителя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7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10. Участие во Всероссийском Дне бега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F0639D" w:rsidTr="004F2A83">
        <w:trPr>
          <w:trHeight w:val="118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11. Проведение акции “Чистый школьный двор”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12.Проверка работы дежурных по школе, по столовой ии гарберобу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67000C" w:rsidTr="004F2A83">
        <w:trPr>
          <w:trHeight w:val="571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1.Проведение Дня Пожилого человека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 Проведение Дня Учителя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67000C" w:rsidRPr="0067000C" w:rsidRDefault="00463C9E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3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3. Работа над «Правилами для учащихся» 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 правопорядка</w:t>
            </w:r>
          </w:p>
        </w:tc>
      </w:tr>
      <w:tr w:rsidR="0090775F" w:rsidRPr="00F0639D" w:rsidTr="004F2A83">
        <w:trPr>
          <w:trHeight w:val="48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 Планирование рейда по проверке учебников учащихся 1-3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 участие в спортивных соревнованиях районного и республиканского масштаба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8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проведение гимнастических упражнений во время перемен для учащихся 1-4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9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освещение жизни школы в местном СМИ и  на сайте школы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4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8.проверка генеральной уборки после 1 четверти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67000C" w:rsidTr="004F2A83">
        <w:trPr>
          <w:trHeight w:val="584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Подготовка материала для сайта школы</w:t>
            </w:r>
          </w:p>
          <w:p w:rsidR="0067000C" w:rsidRPr="0067000C" w:rsidRDefault="0090775F" w:rsidP="004F2A83">
            <w:pPr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№3 «С Днем Матери»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67000C" w:rsidRPr="0067000C" w:rsidRDefault="00463C9E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33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 Подготовка и проведение Дня Матери.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</w:tc>
      </w:tr>
      <w:tr w:rsidR="0090775F" w:rsidRPr="00F0639D" w:rsidTr="004F2A83">
        <w:trPr>
          <w:trHeight w:val="51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 Мероприятия, посвященные Дню народного единства.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19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Проверка качества дежурства по школе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F0639D" w:rsidTr="004F2A83">
        <w:trPr>
          <w:trHeight w:val="48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6.Отчет о проведенной работе над правилами для учащихся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5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7.Результаты рейда по проверке учебников 1-3 классов.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61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Планирование рейда по проверке состояния учебников учащихся 4-6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61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spacing w:before="31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9.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Отчет министерства труда о результатах рейда  по проверке школьной формы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2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10. проведение гимнастических упражнений во время перемен для учащихся 5-8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67000C" w:rsidTr="004F2A83">
        <w:trPr>
          <w:trHeight w:val="259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numPr>
                <w:ilvl w:val="0"/>
                <w:numId w:val="2"/>
              </w:numPr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Новогодние мероприятия</w:t>
            </w:r>
          </w:p>
        </w:tc>
        <w:tc>
          <w:tcPr>
            <w:tcW w:w="3191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</w:tc>
      </w:tr>
      <w:tr w:rsidR="0090775F" w:rsidRPr="00F0639D" w:rsidTr="004F2A83">
        <w:trPr>
          <w:trHeight w:val="58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2.Акция, посвященная Дню борьбы со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Спидом</w:t>
            </w:r>
            <w:proofErr w:type="spellEnd"/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103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Результаты рейда  по проверке учебников учащихся 4-6 классов. Планирование  рейда по проверке состояния учебников учащихся 7-9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7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Подведение итогов четверти в рамках конкурса «Класс года»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Ученический комитет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61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spacing w:before="31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 украшение школы на Новый год, лепка снежных фигур.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7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№4». С Новым Годом!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</w:tc>
      </w:tr>
      <w:tr w:rsidR="0090775F" w:rsidRPr="00F0639D" w:rsidTr="004F2A83">
        <w:trPr>
          <w:trHeight w:val="58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соблюдением правопорядка во время Новогодних праздников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0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проверка генеральной уборки после 2 четверти в 5-8 классах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67000C" w:rsidTr="004F2A83">
        <w:trPr>
          <w:trHeight w:val="260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ind w:left="547" w:hanging="5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1.Работа с нарушителями дисциплины.</w:t>
            </w:r>
          </w:p>
        </w:tc>
        <w:tc>
          <w:tcPr>
            <w:tcW w:w="3191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</w:tc>
      </w:tr>
      <w:tr w:rsidR="0090775F" w:rsidRPr="00F0639D" w:rsidTr="004F2A83">
        <w:trPr>
          <w:trHeight w:val="51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Отчет о проделанной работе. Результаты  школьных и городских соревнований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Президент 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8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Подготовка акции «Подарок ветерану»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F0639D" w:rsidTr="004F2A83">
        <w:trPr>
          <w:trHeight w:val="133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Результаты рейда по проверке учебников учащихся 7-9 классов.</w:t>
            </w:r>
          </w:p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Планирование рейда по проверке состояния учебников учащихся 10-11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33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подготовка вечера встречи выпускников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</w:tc>
      </w:tr>
      <w:tr w:rsidR="0090775F" w:rsidRPr="00F0639D" w:rsidTr="004F2A83">
        <w:trPr>
          <w:trHeight w:val="85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7. «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№5» С днем Спасибо</w:t>
            </w:r>
          </w:p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8.участие в республиканском конкурсе стенгазет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Ватаннын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тугрылыклы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улы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3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9.лекция по ЗОЖ для 8-х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67000C" w:rsidTr="004F2A83">
        <w:trPr>
          <w:trHeight w:val="609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 Мероприятия, посвященные выводу советских войск из Афганистана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67000C" w:rsidRPr="0067000C" w:rsidRDefault="00463C9E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5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 Мероприятия, посвященные Дню защитника Отечества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61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Результаты рейда по проверке учебников учащихся 10-11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8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spacing w:before="31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Проведение конкурса «Самый чистый класс»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2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№6» С днем защитников Отечества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9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проведение Дня Здоровья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Подготовка к конкурсу отрядов профилактики правонарушений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</w:tc>
      </w:tr>
      <w:tr w:rsidR="0090775F" w:rsidRPr="0067000C" w:rsidTr="004F2A83">
        <w:trPr>
          <w:trHeight w:val="537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 Школьный праздник, посвященный 8 марта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67000C" w:rsidRPr="0067000C" w:rsidRDefault="00463C9E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4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 конкурс отрядов профилактики правонарушений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8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Анализ пропусков уроков. Отчет министерства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Проверка состояния дежурства в школе</w:t>
            </w:r>
          </w:p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 xml:space="preserve">5. Подготовка и </w:t>
            </w:r>
            <w:proofErr w:type="gram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всемирного Дня здоровья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9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Подготовка ко Дню юмора и смеха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№7» С Международным женским днем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6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рейд «Чистота, школьная форма, сменная обувь»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67000C" w:rsidTr="004F2A83">
        <w:trPr>
          <w:trHeight w:val="244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 День Здоровья</w:t>
            </w:r>
          </w:p>
        </w:tc>
        <w:tc>
          <w:tcPr>
            <w:tcW w:w="3191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F0639D" w:rsidTr="004F2A83">
        <w:trPr>
          <w:trHeight w:val="54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2.Проведение субботников, акция «Чистые берега».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6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ab/>
              <w:t>Подготовка игры «Безопасное колесо»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Министры спорта и правопорядка</w:t>
            </w:r>
          </w:p>
        </w:tc>
      </w:tr>
      <w:tr w:rsidR="0090775F" w:rsidRPr="00F0639D" w:rsidTr="004F2A83">
        <w:trPr>
          <w:trHeight w:val="81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ab/>
              <w:t>Подготовка к районному фестивалю детского технического и художественного творчества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6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5.Подготовка к проведению праздника День Победы 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8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№8» АСОШ №2 – территория свободная от коррупции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1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участие в районном конкурсе «Зарница»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F0639D" w:rsidTr="004F2A83">
        <w:trPr>
          <w:trHeight w:val="52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участие в районном конкур</w:t>
            </w: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се «Х</w:t>
            </w: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ә</w:t>
            </w: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тер </w:t>
            </w:r>
            <w:proofErr w:type="spellStart"/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мә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нгелек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6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9. проведение викторины для 5-х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</w:tc>
      </w:tr>
      <w:tr w:rsidR="0090775F" w:rsidRPr="0067000C" w:rsidTr="004F2A83">
        <w:trPr>
          <w:trHeight w:val="719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 Мероприятия, посвященные Дню Победы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 Праздничные мероприятия «Последний звонок»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67000C" w:rsidRPr="0067000C" w:rsidRDefault="00463C9E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5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3. Мероприятия, посвященные Дню отказа от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3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 помощь неуспевающим ученикам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</w:tc>
      </w:tr>
      <w:tr w:rsidR="0090775F" w:rsidRPr="00F0639D" w:rsidTr="004F2A83">
        <w:trPr>
          <w:trHeight w:val="18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№9» До свиданья, школа!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проверка генеральной уборки после 4 четверти в 9-11 классах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0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7.Анализ работы Ученического комитета за учебный год.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Президент 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2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Подведение итогов года в рамках конкурса «Класс года»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Ученический комитет</w:t>
            </w:r>
          </w:p>
        </w:tc>
      </w:tr>
    </w:tbl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0775F" w:rsidRPr="0090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0296"/>
    <w:multiLevelType w:val="hybridMultilevel"/>
    <w:tmpl w:val="A51CD366"/>
    <w:lvl w:ilvl="0" w:tplc="AFB64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8AC7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AA83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B4C0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90D7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0272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206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041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6C5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AB1ED7"/>
    <w:multiLevelType w:val="hybridMultilevel"/>
    <w:tmpl w:val="AD202828"/>
    <w:lvl w:ilvl="0" w:tplc="05C47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DCC0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CA35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6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5AC7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90DB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F8C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62A1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D68B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5F"/>
    <w:rsid w:val="001A502A"/>
    <w:rsid w:val="00463C9E"/>
    <w:rsid w:val="0090775F"/>
    <w:rsid w:val="00C707EE"/>
    <w:rsid w:val="00E1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2</cp:revision>
  <dcterms:created xsi:type="dcterms:W3CDTF">2020-10-16T05:37:00Z</dcterms:created>
  <dcterms:modified xsi:type="dcterms:W3CDTF">2020-10-16T05:37:00Z</dcterms:modified>
</cp:coreProperties>
</file>